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A7F47" w14:textId="4D936F3A" w:rsidR="00CA48D9" w:rsidRPr="00134EEB" w:rsidRDefault="009C7B38" w:rsidP="0082307B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21_碩士學位考試總評分表"/>
      <w:bookmarkStart w:id="1" w:name="_Toc86760516"/>
      <w:bookmarkStart w:id="2" w:name="_Toc114480417"/>
      <w:bookmarkStart w:id="3" w:name="_Hlk79774515"/>
      <w:bookmarkStart w:id="4" w:name="_GoBack"/>
      <w:bookmarkEnd w:id="0"/>
      <w:bookmarkEnd w:id="4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2</w:t>
      </w:r>
      <w:r w:rsidR="00032E71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1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1479F9" w:rsidRPr="00134EEB">
        <w:rPr>
          <w:rFonts w:ascii="Times New Roman" w:eastAsia="標楷體" w:hAnsi="Times New Roman" w:cs="Times New Roman"/>
          <w:b w:val="0"/>
          <w:sz w:val="24"/>
          <w:szCs w:val="30"/>
        </w:rPr>
        <w:t>碩士學位考試總評分表</w:t>
      </w:r>
      <w:bookmarkEnd w:id="1"/>
      <w:bookmarkEnd w:id="2"/>
    </w:p>
    <w:p w14:paraId="1241A50E" w14:textId="69DE0414" w:rsidR="00675ECA" w:rsidRPr="00134EEB" w:rsidRDefault="00675ECA" w:rsidP="00B14293">
      <w:pPr>
        <w:spacing w:beforeLines="100" w:before="240"/>
        <w:jc w:val="center"/>
        <w:rPr>
          <w:rFonts w:eastAsia="標楷體"/>
          <w:b/>
          <w:kern w:val="0"/>
          <w:sz w:val="32"/>
          <w:szCs w:val="34"/>
        </w:rPr>
      </w:pPr>
      <w:r w:rsidRPr="00134EEB">
        <w:rPr>
          <w:rFonts w:eastAsia="標楷體"/>
          <w:b/>
          <w:kern w:val="0"/>
          <w:sz w:val="32"/>
          <w:szCs w:val="34"/>
        </w:rPr>
        <w:t>長庚科技大學</w:t>
      </w:r>
      <w:r w:rsidR="006718F8" w:rsidRPr="00134EEB">
        <w:rPr>
          <w:rFonts w:ascii="標楷體" w:eastAsia="標楷體" w:hAnsi="標楷體" w:hint="eastAsia"/>
          <w:b/>
          <w:sz w:val="32"/>
          <w:szCs w:val="32"/>
        </w:rPr>
        <w:t>高齡暨健康照護管理系(所)碩士班</w:t>
      </w:r>
    </w:p>
    <w:p w14:paraId="7B65D0E4" w14:textId="0291FEAC" w:rsidR="00AB537C" w:rsidRPr="00134EEB" w:rsidRDefault="00675ECA" w:rsidP="008F1912">
      <w:pPr>
        <w:spacing w:beforeLines="50" w:before="120" w:afterLines="50" w:after="120" w:line="420" w:lineRule="exact"/>
        <w:jc w:val="center"/>
        <w:rPr>
          <w:rFonts w:eastAsia="標楷體"/>
          <w:b/>
          <w:sz w:val="32"/>
          <w:szCs w:val="34"/>
        </w:rPr>
      </w:pPr>
      <w:r w:rsidRPr="00134EEB">
        <w:rPr>
          <w:rFonts w:eastAsia="標楷體"/>
          <w:b/>
          <w:sz w:val="32"/>
          <w:szCs w:val="34"/>
        </w:rPr>
        <w:t>碩士</w:t>
      </w:r>
      <w:r w:rsidR="00AB537C" w:rsidRPr="00134EEB">
        <w:rPr>
          <w:rFonts w:eastAsia="標楷體"/>
          <w:b/>
          <w:sz w:val="32"/>
          <w:szCs w:val="34"/>
        </w:rPr>
        <w:t>學位考試總評分表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800"/>
        <w:gridCol w:w="2076"/>
        <w:gridCol w:w="2358"/>
      </w:tblGrid>
      <w:tr w:rsidR="00134EEB" w:rsidRPr="00134EEB" w14:paraId="52EB4DB6" w14:textId="77777777" w:rsidTr="00B6161E">
        <w:trPr>
          <w:trHeight w:val="680"/>
        </w:trPr>
        <w:tc>
          <w:tcPr>
            <w:tcW w:w="1135" w:type="pct"/>
            <w:vAlign w:val="center"/>
          </w:tcPr>
          <w:p w14:paraId="790DC336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研究生姓名</w:t>
            </w:r>
          </w:p>
        </w:tc>
        <w:tc>
          <w:tcPr>
            <w:tcW w:w="1496" w:type="pct"/>
            <w:vAlign w:val="center"/>
          </w:tcPr>
          <w:p w14:paraId="2006DC64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09" w:type="pct"/>
            <w:vAlign w:val="center"/>
          </w:tcPr>
          <w:p w14:paraId="42419FDA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學</w:t>
            </w:r>
            <w:r w:rsidRPr="00134EEB">
              <w:rPr>
                <w:rFonts w:eastAsia="標楷體"/>
                <w:sz w:val="26"/>
                <w:szCs w:val="26"/>
              </w:rPr>
              <w:t xml:space="preserve">   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號</w:t>
            </w:r>
          </w:p>
        </w:tc>
        <w:tc>
          <w:tcPr>
            <w:tcW w:w="1260" w:type="pct"/>
            <w:vAlign w:val="center"/>
          </w:tcPr>
          <w:p w14:paraId="6A9E3886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5C1A97A9" w14:textId="77777777" w:rsidTr="00B6161E">
        <w:trPr>
          <w:trHeight w:val="680"/>
        </w:trPr>
        <w:tc>
          <w:tcPr>
            <w:tcW w:w="1135" w:type="pct"/>
            <w:vAlign w:val="center"/>
          </w:tcPr>
          <w:p w14:paraId="28112193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論文指導教授</w:t>
            </w:r>
          </w:p>
        </w:tc>
        <w:tc>
          <w:tcPr>
            <w:tcW w:w="3865" w:type="pct"/>
            <w:gridSpan w:val="3"/>
            <w:vAlign w:val="center"/>
          </w:tcPr>
          <w:p w14:paraId="3441D1CE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34FA0A11" w14:textId="77777777" w:rsidTr="00B6161E">
        <w:trPr>
          <w:trHeight w:val="680"/>
        </w:trPr>
        <w:tc>
          <w:tcPr>
            <w:tcW w:w="1135" w:type="pct"/>
            <w:vMerge w:val="restart"/>
            <w:vAlign w:val="center"/>
          </w:tcPr>
          <w:p w14:paraId="033927B5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論文題目</w:t>
            </w:r>
          </w:p>
        </w:tc>
        <w:tc>
          <w:tcPr>
            <w:tcW w:w="3865" w:type="pct"/>
            <w:gridSpan w:val="3"/>
            <w:vAlign w:val="center"/>
          </w:tcPr>
          <w:p w14:paraId="42B50127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（中文）</w:t>
            </w:r>
          </w:p>
        </w:tc>
      </w:tr>
      <w:tr w:rsidR="00134EEB" w:rsidRPr="00134EEB" w14:paraId="163365D8" w14:textId="77777777" w:rsidTr="00B6161E">
        <w:trPr>
          <w:trHeight w:val="680"/>
        </w:trPr>
        <w:tc>
          <w:tcPr>
            <w:tcW w:w="1135" w:type="pct"/>
            <w:vMerge/>
            <w:vAlign w:val="center"/>
          </w:tcPr>
          <w:p w14:paraId="7760F0EF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65" w:type="pct"/>
            <w:gridSpan w:val="3"/>
            <w:vAlign w:val="center"/>
          </w:tcPr>
          <w:p w14:paraId="5D07FAF5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（英文）</w:t>
            </w:r>
          </w:p>
        </w:tc>
      </w:tr>
      <w:tr w:rsidR="00134EEB" w:rsidRPr="00134EEB" w14:paraId="065B71EF" w14:textId="77777777" w:rsidTr="00B6161E">
        <w:trPr>
          <w:trHeight w:val="680"/>
        </w:trPr>
        <w:tc>
          <w:tcPr>
            <w:tcW w:w="1135" w:type="pct"/>
            <w:vAlign w:val="center"/>
          </w:tcPr>
          <w:p w14:paraId="4CD6C4F8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考試日期</w:t>
            </w:r>
          </w:p>
        </w:tc>
        <w:tc>
          <w:tcPr>
            <w:tcW w:w="3865" w:type="pct"/>
            <w:gridSpan w:val="3"/>
            <w:vAlign w:val="center"/>
          </w:tcPr>
          <w:p w14:paraId="664F2C18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 xml:space="preserve">      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年</w:t>
            </w:r>
            <w:r w:rsidRPr="00134EEB">
              <w:rPr>
                <w:rFonts w:eastAsia="標楷體"/>
                <w:sz w:val="26"/>
                <w:szCs w:val="26"/>
              </w:rPr>
              <w:t xml:space="preserve">      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月</w:t>
            </w:r>
            <w:r w:rsidRPr="00134EEB">
              <w:rPr>
                <w:rFonts w:eastAsia="標楷體"/>
                <w:sz w:val="26"/>
                <w:szCs w:val="26"/>
              </w:rPr>
              <w:t xml:space="preserve">      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日</w:t>
            </w:r>
            <w:r w:rsidRPr="00134EEB">
              <w:rPr>
                <w:rFonts w:eastAsia="標楷體"/>
                <w:sz w:val="26"/>
                <w:szCs w:val="26"/>
              </w:rPr>
              <w:t xml:space="preserve">      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時</w:t>
            </w:r>
            <w:r w:rsidRPr="00134EEB">
              <w:rPr>
                <w:rFonts w:eastAsia="標楷體"/>
                <w:sz w:val="26"/>
                <w:szCs w:val="26"/>
              </w:rPr>
              <w:t xml:space="preserve">      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分</w:t>
            </w:r>
          </w:p>
        </w:tc>
      </w:tr>
      <w:tr w:rsidR="00134EEB" w:rsidRPr="00134EEB" w14:paraId="4C9D35AB" w14:textId="77777777" w:rsidTr="00B6161E">
        <w:trPr>
          <w:trHeight w:val="680"/>
        </w:trPr>
        <w:tc>
          <w:tcPr>
            <w:tcW w:w="1135" w:type="pct"/>
            <w:vAlign w:val="center"/>
          </w:tcPr>
          <w:p w14:paraId="7D2E8FCC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考試地點</w:t>
            </w:r>
          </w:p>
        </w:tc>
        <w:tc>
          <w:tcPr>
            <w:tcW w:w="3865" w:type="pct"/>
            <w:gridSpan w:val="3"/>
            <w:vAlign w:val="center"/>
          </w:tcPr>
          <w:p w14:paraId="7E4F8B3A" w14:textId="4FB86D68" w:rsidR="00B6161E" w:rsidRPr="00134EEB" w:rsidRDefault="00B6161E" w:rsidP="003A31D3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 xml:space="preserve">                 </w:t>
            </w:r>
          </w:p>
        </w:tc>
      </w:tr>
      <w:tr w:rsidR="00134EEB" w:rsidRPr="00134EEB" w14:paraId="0F465701" w14:textId="77777777" w:rsidTr="00B6161E">
        <w:trPr>
          <w:trHeight w:val="1587"/>
        </w:trPr>
        <w:tc>
          <w:tcPr>
            <w:tcW w:w="1135" w:type="pct"/>
            <w:vAlign w:val="center"/>
          </w:tcPr>
          <w:p w14:paraId="4620B5DD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總平均成績</w:t>
            </w:r>
          </w:p>
        </w:tc>
        <w:tc>
          <w:tcPr>
            <w:tcW w:w="3865" w:type="pct"/>
            <w:gridSpan w:val="3"/>
            <w:vAlign w:val="center"/>
          </w:tcPr>
          <w:p w14:paraId="6FEDC9D5" w14:textId="77777777" w:rsidR="00B6161E" w:rsidRPr="00134EEB" w:rsidRDefault="00B6161E" w:rsidP="00EA4BEF">
            <w:pPr>
              <w:adjustRightInd w:val="0"/>
              <w:jc w:val="right"/>
              <w:textAlignment w:val="baseline"/>
              <w:rPr>
                <w:rFonts w:eastAsia="標楷體"/>
                <w:sz w:val="26"/>
                <w:szCs w:val="26"/>
              </w:rPr>
            </w:pPr>
          </w:p>
          <w:p w14:paraId="1064D576" w14:textId="77777777" w:rsidR="00B6161E" w:rsidRPr="00134EEB" w:rsidRDefault="00B6161E" w:rsidP="00EA4BEF">
            <w:pPr>
              <w:adjustRightInd w:val="0"/>
              <w:jc w:val="right"/>
              <w:textAlignment w:val="baseline"/>
              <w:rPr>
                <w:rFonts w:eastAsia="標楷體"/>
                <w:sz w:val="26"/>
                <w:szCs w:val="26"/>
              </w:rPr>
            </w:pPr>
          </w:p>
          <w:p w14:paraId="075DC4B2" w14:textId="77777777" w:rsidR="00B6161E" w:rsidRPr="00134EEB" w:rsidRDefault="00B6161E" w:rsidP="00EA4BEF">
            <w:pPr>
              <w:adjustRightInd w:val="0"/>
              <w:jc w:val="right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（取整數）</w:t>
            </w:r>
          </w:p>
          <w:p w14:paraId="334F9650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proofErr w:type="gramStart"/>
            <w:r w:rsidRPr="00134EEB">
              <w:rPr>
                <w:rFonts w:eastAsia="標楷體" w:cs="標楷體" w:hint="eastAsia"/>
                <w:sz w:val="26"/>
                <w:szCs w:val="26"/>
              </w:rPr>
              <w:t>（</w:t>
            </w:r>
            <w:proofErr w:type="gramEnd"/>
            <w:r w:rsidRPr="00134EEB">
              <w:rPr>
                <w:rFonts w:eastAsia="標楷體" w:cs="標楷體" w:hint="eastAsia"/>
                <w:sz w:val="26"/>
                <w:szCs w:val="26"/>
              </w:rPr>
              <w:t>請寫大寫：壹、貳、參、肆、伍、陸、</w:t>
            </w:r>
            <w:proofErr w:type="gramStart"/>
            <w:r w:rsidRPr="00134EEB">
              <w:rPr>
                <w:rFonts w:eastAsia="標楷體" w:cs="標楷體" w:hint="eastAsia"/>
                <w:sz w:val="26"/>
                <w:szCs w:val="26"/>
              </w:rPr>
              <w:t>柒</w:t>
            </w:r>
            <w:proofErr w:type="gramEnd"/>
            <w:r w:rsidRPr="00134EEB">
              <w:rPr>
                <w:rFonts w:eastAsia="標楷體" w:cs="標楷體" w:hint="eastAsia"/>
                <w:sz w:val="26"/>
                <w:szCs w:val="26"/>
              </w:rPr>
              <w:t>、捌、玖、拾</w:t>
            </w:r>
            <w:proofErr w:type="gramStart"/>
            <w:r w:rsidRPr="00134EEB">
              <w:rPr>
                <w:rFonts w:eastAsia="標楷體" w:cs="標楷體" w:hint="eastAsia"/>
                <w:sz w:val="26"/>
                <w:szCs w:val="26"/>
              </w:rPr>
              <w:t>）</w:t>
            </w:r>
            <w:proofErr w:type="gramEnd"/>
          </w:p>
        </w:tc>
      </w:tr>
      <w:tr w:rsidR="00134EEB" w:rsidRPr="00134EEB" w14:paraId="3F9F21CA" w14:textId="77777777" w:rsidTr="0082307B">
        <w:trPr>
          <w:trHeight w:val="4235"/>
        </w:trPr>
        <w:tc>
          <w:tcPr>
            <w:tcW w:w="1135" w:type="pct"/>
            <w:vAlign w:val="center"/>
          </w:tcPr>
          <w:p w14:paraId="18846FF9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評</w:t>
            </w:r>
            <w:r w:rsidRPr="00134EEB">
              <w:rPr>
                <w:rFonts w:eastAsia="標楷體"/>
                <w:sz w:val="26"/>
                <w:szCs w:val="26"/>
              </w:rPr>
              <w:t xml:space="preserve">   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語</w:t>
            </w:r>
          </w:p>
        </w:tc>
        <w:tc>
          <w:tcPr>
            <w:tcW w:w="3865" w:type="pct"/>
            <w:gridSpan w:val="3"/>
          </w:tcPr>
          <w:p w14:paraId="2BC8562F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74F50720" w14:textId="77777777" w:rsidTr="00B6161E">
        <w:trPr>
          <w:trHeight w:val="1020"/>
        </w:trPr>
        <w:tc>
          <w:tcPr>
            <w:tcW w:w="1135" w:type="pct"/>
            <w:vAlign w:val="center"/>
          </w:tcPr>
          <w:p w14:paraId="56E01E9E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召集人（簽名）</w:t>
            </w:r>
          </w:p>
        </w:tc>
        <w:tc>
          <w:tcPr>
            <w:tcW w:w="3865" w:type="pct"/>
            <w:gridSpan w:val="3"/>
          </w:tcPr>
          <w:p w14:paraId="6F03843D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286EB8B8" w14:textId="77777777" w:rsidTr="00B6161E">
        <w:trPr>
          <w:trHeight w:val="1418"/>
        </w:trPr>
        <w:tc>
          <w:tcPr>
            <w:tcW w:w="1135" w:type="pct"/>
            <w:vAlign w:val="center"/>
          </w:tcPr>
          <w:p w14:paraId="771F5746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學位考試委員</w:t>
            </w:r>
          </w:p>
          <w:p w14:paraId="086413FD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（簽名）</w:t>
            </w:r>
          </w:p>
        </w:tc>
        <w:tc>
          <w:tcPr>
            <w:tcW w:w="3865" w:type="pct"/>
            <w:gridSpan w:val="3"/>
          </w:tcPr>
          <w:p w14:paraId="025F989F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</w:tbl>
    <w:p w14:paraId="2BE4F6A6" w14:textId="6800606A" w:rsidR="00B6161E" w:rsidRDefault="00B6161E" w:rsidP="00C82596">
      <w:pPr>
        <w:rPr>
          <w:rFonts w:eastAsia="標楷體" w:cs="標楷體"/>
          <w:sz w:val="22"/>
          <w:szCs w:val="22"/>
        </w:rPr>
      </w:pPr>
      <w:r w:rsidRPr="00134EEB">
        <w:rPr>
          <w:rFonts w:eastAsia="標楷體" w:cs="標楷體" w:hint="eastAsia"/>
          <w:sz w:val="22"/>
          <w:szCs w:val="22"/>
        </w:rPr>
        <w:t>備註：學位考試成績以</w:t>
      </w:r>
      <w:r w:rsidRPr="00134EEB">
        <w:rPr>
          <w:rFonts w:eastAsia="標楷體" w:cs="標楷體" w:hint="eastAsia"/>
          <w:sz w:val="22"/>
          <w:szCs w:val="22"/>
        </w:rPr>
        <w:t>70</w:t>
      </w:r>
      <w:r w:rsidRPr="00134EEB">
        <w:rPr>
          <w:rFonts w:eastAsia="標楷體" w:cs="標楷體" w:hint="eastAsia"/>
          <w:sz w:val="22"/>
          <w:szCs w:val="22"/>
        </w:rPr>
        <w:t>分為及格，</w:t>
      </w:r>
      <w:r w:rsidRPr="00134EEB">
        <w:rPr>
          <w:rFonts w:eastAsia="標楷體" w:cs="標楷體" w:hint="eastAsia"/>
          <w:sz w:val="22"/>
          <w:szCs w:val="22"/>
        </w:rPr>
        <w:t>100</w:t>
      </w:r>
      <w:r w:rsidRPr="00134EEB">
        <w:rPr>
          <w:rFonts w:eastAsia="標楷體" w:cs="標楷體" w:hint="eastAsia"/>
          <w:sz w:val="22"/>
          <w:szCs w:val="22"/>
        </w:rPr>
        <w:t>分為滿分，以出席委員評定分數平均決定之。</w:t>
      </w:r>
    </w:p>
    <w:bookmarkEnd w:id="3"/>
    <w:sectPr w:rsidR="00B6161E" w:rsidSect="00C82596">
      <w:footerReference w:type="default" r:id="rId9"/>
      <w:pgSz w:w="11920" w:h="16840"/>
      <w:pgMar w:top="1134" w:right="1134" w:bottom="1134" w:left="1418" w:header="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2A624C54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03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569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6C9B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6CC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5AB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A4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13E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881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1DD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8BB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468"/>
    <w:rsid w:val="008B5692"/>
    <w:rsid w:val="008B5CEF"/>
    <w:rsid w:val="008B5E2B"/>
    <w:rsid w:val="008B7597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802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33C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2E34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18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596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5D48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E39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2FD0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ED6E99-2612-4B82-98FF-030847D8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127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301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2022-11-30T03:44:00Z</dcterms:created>
  <dcterms:modified xsi:type="dcterms:W3CDTF">2022-11-30T05:20:00Z</dcterms:modified>
</cp:coreProperties>
</file>