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1C41" w14:textId="614A0AC4" w:rsidR="00B226C5" w:rsidRPr="00134EEB" w:rsidRDefault="009C7B38" w:rsidP="0082307B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9_離校手續檢核單"/>
      <w:bookmarkStart w:id="1" w:name="_Hlk79774515"/>
      <w:bookmarkStart w:id="2" w:name="_Toc397419893"/>
      <w:bookmarkStart w:id="3" w:name="_GoBack"/>
      <w:bookmarkEnd w:id="0"/>
      <w:bookmarkEnd w:id="3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bookmarkStart w:id="4" w:name="_Toc86760523"/>
      <w:bookmarkStart w:id="5" w:name="_Toc11448042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A24C6F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29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B226C5" w:rsidRPr="00134EEB">
        <w:rPr>
          <w:rFonts w:ascii="Times New Roman" w:eastAsia="標楷體" w:hAnsi="Times New Roman" w:cs="Times New Roman"/>
          <w:b w:val="0"/>
          <w:sz w:val="24"/>
          <w:szCs w:val="30"/>
        </w:rPr>
        <w:t>離校手續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檢核</w:t>
      </w:r>
      <w:r w:rsidR="00B226C5" w:rsidRPr="00134EEB">
        <w:rPr>
          <w:rFonts w:ascii="Times New Roman" w:eastAsia="標楷體" w:hAnsi="Times New Roman" w:cs="Times New Roman"/>
          <w:b w:val="0"/>
          <w:sz w:val="24"/>
          <w:szCs w:val="30"/>
        </w:rPr>
        <w:t>單</w:t>
      </w:r>
      <w:bookmarkEnd w:id="4"/>
      <w:bookmarkEnd w:id="5"/>
    </w:p>
    <w:p w14:paraId="5A73C2B4" w14:textId="2245AB61" w:rsidR="00D75899" w:rsidRPr="00134EEB" w:rsidRDefault="00D75899" w:rsidP="00A24C6F">
      <w:pPr>
        <w:spacing w:beforeLines="100" w:before="240"/>
        <w:jc w:val="center"/>
        <w:rPr>
          <w:rFonts w:eastAsia="標楷體"/>
          <w:b/>
          <w:sz w:val="32"/>
          <w:szCs w:val="34"/>
        </w:rPr>
      </w:pPr>
      <w:bookmarkStart w:id="6" w:name="_Hlk85636435"/>
      <w:r w:rsidRPr="00134EEB">
        <w:rPr>
          <w:rFonts w:eastAsia="標楷體"/>
          <w:b/>
          <w:sz w:val="32"/>
          <w:szCs w:val="34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26014C1C" w14:textId="7B064249" w:rsidR="00D75899" w:rsidRPr="00134EEB" w:rsidRDefault="00D75899" w:rsidP="00A24C6F">
      <w:pPr>
        <w:spacing w:afterLines="50" w:after="120"/>
        <w:jc w:val="center"/>
        <w:rPr>
          <w:rFonts w:eastAsia="標楷體"/>
          <w:b/>
          <w:sz w:val="32"/>
          <w:szCs w:val="34"/>
        </w:rPr>
      </w:pPr>
      <w:r w:rsidRPr="00134EEB">
        <w:rPr>
          <w:rFonts w:eastAsia="標楷體"/>
          <w:b/>
          <w:sz w:val="32"/>
          <w:szCs w:val="34"/>
        </w:rPr>
        <w:t>離校</w:t>
      </w:r>
      <w:r w:rsidR="009C7B38" w:rsidRPr="00134EEB">
        <w:rPr>
          <w:rFonts w:eastAsia="標楷體" w:hint="eastAsia"/>
          <w:b/>
          <w:sz w:val="32"/>
          <w:szCs w:val="34"/>
        </w:rPr>
        <w:t>手續</w:t>
      </w:r>
      <w:r w:rsidR="00B03B37" w:rsidRPr="00134EEB">
        <w:rPr>
          <w:rFonts w:eastAsia="標楷體" w:hint="eastAsia"/>
          <w:b/>
          <w:sz w:val="32"/>
          <w:szCs w:val="34"/>
        </w:rPr>
        <w:t>檢核</w:t>
      </w:r>
      <w:r w:rsidRPr="00134EEB">
        <w:rPr>
          <w:rFonts w:eastAsia="標楷體"/>
          <w:b/>
          <w:sz w:val="32"/>
          <w:szCs w:val="34"/>
        </w:rPr>
        <w:t>單</w:t>
      </w:r>
    </w:p>
    <w:tbl>
      <w:tblPr>
        <w:tblW w:w="9833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7"/>
        <w:gridCol w:w="709"/>
        <w:gridCol w:w="985"/>
        <w:gridCol w:w="700"/>
        <w:gridCol w:w="281"/>
        <w:gridCol w:w="1071"/>
        <w:gridCol w:w="702"/>
        <w:gridCol w:w="1297"/>
        <w:gridCol w:w="2692"/>
      </w:tblGrid>
      <w:tr w:rsidR="00134EEB" w:rsidRPr="00134EEB" w14:paraId="5C9AED05" w14:textId="77777777" w:rsidTr="00B03B37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B435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142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427D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學生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CCF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0D5D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A386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34EEB">
              <w:rPr>
                <w:rFonts w:eastAsia="標楷體" w:hint="eastAsia"/>
                <w:sz w:val="26"/>
                <w:szCs w:val="26"/>
              </w:rPr>
              <w:t>年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134EEB">
              <w:rPr>
                <w:rFonts w:eastAsia="標楷體" w:hint="eastAsia"/>
                <w:sz w:val="26"/>
                <w:szCs w:val="26"/>
              </w:rPr>
              <w:t>月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134EEB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34EEB" w:rsidRPr="00134EEB" w14:paraId="05447BEE" w14:textId="77777777" w:rsidTr="005A2110">
        <w:trPr>
          <w:trHeight w:val="68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281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8BE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E9C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電子郵件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B7E" w14:textId="77777777" w:rsidR="00AA3477" w:rsidRPr="00134EEB" w:rsidRDefault="00AA347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4809BF8D" w14:textId="77777777" w:rsidTr="005A2110">
        <w:trPr>
          <w:trHeight w:val="51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140E" w14:textId="3FE5C483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審核</w:t>
            </w:r>
            <w:r w:rsidRPr="00134EEB">
              <w:rPr>
                <w:rFonts w:eastAsia="標楷體"/>
                <w:sz w:val="26"/>
                <w:szCs w:val="26"/>
              </w:rPr>
              <w:t>單位</w:t>
            </w:r>
            <w:r w:rsidRPr="00134EEB">
              <w:rPr>
                <w:rFonts w:eastAsia="標楷體" w:hint="eastAsia"/>
                <w:sz w:val="26"/>
                <w:szCs w:val="26"/>
              </w:rPr>
              <w:t>檢核</w:t>
            </w:r>
          </w:p>
        </w:tc>
        <w:tc>
          <w:tcPr>
            <w:tcW w:w="8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0ED" w14:textId="1FFC681D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審查項目</w:t>
            </w:r>
          </w:p>
        </w:tc>
      </w:tr>
      <w:tr w:rsidR="00134EEB" w:rsidRPr="00134EEB" w14:paraId="5E19AE3B" w14:textId="77777777" w:rsidTr="005A2110">
        <w:trPr>
          <w:trHeight w:val="454"/>
        </w:trPr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65AB1" w14:textId="4FD90D43" w:rsidR="00B03B37" w:rsidRPr="00134EEB" w:rsidRDefault="0082466D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高照</w:t>
            </w:r>
            <w:r w:rsidR="00B03B37" w:rsidRPr="00134EEB">
              <w:rPr>
                <w:rFonts w:eastAsia="標楷體" w:hint="eastAsia"/>
                <w:sz w:val="26"/>
                <w:szCs w:val="26"/>
              </w:rPr>
              <w:t>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D2034E" w14:textId="77777777" w:rsidR="00B03B37" w:rsidRPr="00134EEB" w:rsidRDefault="00B03B37" w:rsidP="0080633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8F78CA" w14:textId="707248A2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1. </w:t>
            </w:r>
            <w:r w:rsidRPr="00134EEB">
              <w:rPr>
                <w:rFonts w:eastAsia="標楷體"/>
                <w:sz w:val="26"/>
                <w:szCs w:val="26"/>
              </w:rPr>
              <w:t>繳交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紙本論文</w:t>
            </w:r>
            <w:r w:rsidRPr="00134EEB">
              <w:rPr>
                <w:rFonts w:eastAsia="標楷體"/>
                <w:sz w:val="26"/>
                <w:szCs w:val="26"/>
              </w:rPr>
              <w:t>1</w:t>
            </w:r>
            <w:r w:rsidRPr="00134EEB">
              <w:rPr>
                <w:rFonts w:eastAsia="標楷體"/>
                <w:sz w:val="26"/>
                <w:szCs w:val="26"/>
              </w:rPr>
              <w:t>本</w:t>
            </w:r>
            <w:r w:rsidR="003C5649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(</w:t>
            </w:r>
            <w:r w:rsidRPr="00134EEB">
              <w:rPr>
                <w:rFonts w:eastAsia="標楷體"/>
                <w:sz w:val="26"/>
                <w:szCs w:val="26"/>
              </w:rPr>
              <w:t>平裝</w:t>
            </w:r>
            <w:r w:rsidRPr="00134EEB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34EEB" w:rsidRPr="00134EEB" w14:paraId="6F871400" w14:textId="77777777" w:rsidTr="005A2110">
        <w:trPr>
          <w:trHeight w:val="397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DE6E7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FDABF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5DEF5" w14:textId="405E7AFB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2. </w:t>
            </w:r>
            <w:r w:rsidRPr="00134EEB">
              <w:rPr>
                <w:rFonts w:eastAsia="標楷體"/>
                <w:sz w:val="26"/>
                <w:szCs w:val="26"/>
              </w:rPr>
              <w:t>繳交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論文全文</w:t>
            </w:r>
            <w:r w:rsidR="003C5649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(</w:t>
            </w:r>
            <w:r w:rsidRPr="00134EEB">
              <w:rPr>
                <w:rFonts w:eastAsia="標楷體"/>
                <w:sz w:val="26"/>
                <w:szCs w:val="26"/>
              </w:rPr>
              <w:t>含</w:t>
            </w:r>
            <w:r w:rsidRPr="00134EEB">
              <w:rPr>
                <w:rFonts w:eastAsia="標楷體" w:hint="eastAsia"/>
                <w:sz w:val="26"/>
                <w:szCs w:val="26"/>
              </w:rPr>
              <w:t>中</w:t>
            </w:r>
            <w:r w:rsidRPr="00134EEB">
              <w:rPr>
                <w:rFonts w:eastAsia="標楷體"/>
                <w:sz w:val="26"/>
                <w:szCs w:val="26"/>
              </w:rPr>
              <w:t>英文摘要、附錄等</w:t>
            </w:r>
            <w:r w:rsidRPr="00134EEB">
              <w:rPr>
                <w:rFonts w:eastAsia="標楷體"/>
                <w:sz w:val="26"/>
                <w:szCs w:val="26"/>
              </w:rPr>
              <w:t>)</w:t>
            </w:r>
            <w:r w:rsidRPr="00134EEB">
              <w:rPr>
                <w:rFonts w:eastAsia="標楷體"/>
                <w:sz w:val="26"/>
                <w:szCs w:val="26"/>
              </w:rPr>
              <w:t>的光碟片</w:t>
            </w:r>
          </w:p>
        </w:tc>
      </w:tr>
      <w:tr w:rsidR="00134EEB" w:rsidRPr="00134EEB" w14:paraId="0A2D23C2" w14:textId="77777777" w:rsidTr="005A2110">
        <w:trPr>
          <w:trHeight w:val="397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2A47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DBD63" w14:textId="14268107" w:rsidR="00B03B37" w:rsidRPr="00134EEB" w:rsidRDefault="00541D46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FE"/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83458" w14:textId="07DCAB5F" w:rsidR="00B03B37" w:rsidRPr="00134EEB" w:rsidRDefault="00B03B37" w:rsidP="003C5649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3. </w:t>
            </w:r>
            <w:r w:rsidRPr="00134EEB">
              <w:rPr>
                <w:rFonts w:eastAsia="標楷體"/>
                <w:sz w:val="26"/>
                <w:szCs w:val="26"/>
              </w:rPr>
              <w:t>繳交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畢業成績單一份</w:t>
            </w:r>
            <w:r w:rsidR="003C5649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41D46" w:rsidRPr="00134EEB">
              <w:rPr>
                <w:rFonts w:eastAsia="標楷體" w:hint="eastAsia"/>
                <w:sz w:val="26"/>
                <w:szCs w:val="26"/>
              </w:rPr>
              <w:t>(</w:t>
            </w:r>
            <w:r w:rsidR="0082466D" w:rsidRPr="00134EEB">
              <w:rPr>
                <w:rFonts w:eastAsia="標楷體" w:hint="eastAsia"/>
                <w:sz w:val="26"/>
                <w:szCs w:val="26"/>
              </w:rPr>
              <w:t>教務處註冊組</w:t>
            </w:r>
            <w:r w:rsidR="007F5E4F" w:rsidRPr="00134EEB">
              <w:rPr>
                <w:rFonts w:eastAsia="標楷體" w:hint="eastAsia"/>
                <w:sz w:val="26"/>
                <w:szCs w:val="26"/>
              </w:rPr>
              <w:t>將</w:t>
            </w:r>
            <w:r w:rsidR="00541D46" w:rsidRPr="00134EEB">
              <w:rPr>
                <w:rFonts w:eastAsia="標楷體" w:hint="eastAsia"/>
                <w:sz w:val="26"/>
                <w:szCs w:val="26"/>
              </w:rPr>
              <w:t>逕送</w:t>
            </w:r>
            <w:r w:rsidR="0082466D" w:rsidRPr="00134EEB">
              <w:rPr>
                <w:rFonts w:eastAsia="標楷體" w:hint="eastAsia"/>
                <w:sz w:val="26"/>
                <w:szCs w:val="26"/>
              </w:rPr>
              <w:t>高照所</w:t>
            </w:r>
            <w:r w:rsidR="00541D46"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214061CC" w14:textId="77777777" w:rsidTr="005A2110">
        <w:trPr>
          <w:trHeight w:val="397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92D6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AC88D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AD313" w14:textId="09562328" w:rsidR="00B03B37" w:rsidRPr="00134EEB" w:rsidRDefault="00B03B37" w:rsidP="007F5E4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4. </w:t>
            </w:r>
            <w:r w:rsidR="007F5E4F" w:rsidRPr="00134EEB">
              <w:rPr>
                <w:rFonts w:eastAsia="標楷體"/>
                <w:sz w:val="26"/>
                <w:szCs w:val="26"/>
              </w:rPr>
              <w:t>繳交</w:t>
            </w:r>
            <w:r w:rsidR="007F5E4F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F5E4F" w:rsidRPr="00134EEB">
              <w:rPr>
                <w:rFonts w:eastAsia="標楷體"/>
                <w:sz w:val="26"/>
                <w:szCs w:val="26"/>
              </w:rPr>
              <w:t>畢業生個人資料使用授權同意書</w:t>
            </w:r>
          </w:p>
        </w:tc>
      </w:tr>
      <w:tr w:rsidR="00134EEB" w:rsidRPr="00134EEB" w14:paraId="43149F08" w14:textId="77777777" w:rsidTr="005A2110">
        <w:trPr>
          <w:trHeight w:val="397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A1CB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FC04C" w14:textId="07B80705" w:rsidR="00B03B37" w:rsidRPr="00134EEB" w:rsidRDefault="007F5E4F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FE"/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4E511" w14:textId="06C66F2E" w:rsidR="00B03B37" w:rsidRPr="00134EEB" w:rsidRDefault="00B03B37" w:rsidP="007F5E4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5. </w:t>
            </w:r>
            <w:r w:rsidR="007F5E4F" w:rsidRPr="00134EEB">
              <w:rPr>
                <w:rFonts w:eastAsia="標楷體" w:hint="eastAsia"/>
                <w:sz w:val="26"/>
                <w:szCs w:val="26"/>
              </w:rPr>
              <w:t>繳交</w:t>
            </w:r>
            <w:r w:rsidR="007F5E4F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F5E4F" w:rsidRPr="00134EEB">
              <w:rPr>
                <w:rFonts w:eastAsia="標楷體" w:hint="eastAsia"/>
                <w:sz w:val="26"/>
                <w:szCs w:val="26"/>
              </w:rPr>
              <w:t>參加國內外研習會或投稿期刊的發表證明</w:t>
            </w:r>
          </w:p>
        </w:tc>
      </w:tr>
      <w:tr w:rsidR="00134EEB" w:rsidRPr="00134EEB" w14:paraId="07B83F12" w14:textId="77777777" w:rsidTr="005A2110">
        <w:trPr>
          <w:trHeight w:val="454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582B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81382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12149" w14:textId="535F0EAE" w:rsidR="00B03B37" w:rsidRPr="00134EEB" w:rsidRDefault="007F5E4F" w:rsidP="00B03B37">
            <w:pPr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6</w:t>
            </w:r>
            <w:r w:rsidR="00B03B37" w:rsidRPr="00134EEB">
              <w:rPr>
                <w:rFonts w:eastAsia="標楷體" w:hint="eastAsia"/>
                <w:sz w:val="26"/>
                <w:szCs w:val="26"/>
              </w:rPr>
              <w:t xml:space="preserve">. </w:t>
            </w:r>
            <w:r w:rsidR="00B03B37" w:rsidRPr="00134EEB">
              <w:rPr>
                <w:rFonts w:eastAsia="標楷體"/>
                <w:sz w:val="26"/>
                <w:szCs w:val="26"/>
              </w:rPr>
              <w:t>領取</w:t>
            </w:r>
          </w:p>
          <w:p w14:paraId="33D6EEFF" w14:textId="77777777" w:rsidR="00B03B37" w:rsidRPr="00134EEB" w:rsidRDefault="00B03B37" w:rsidP="00B03B37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(1)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 w:hint="eastAsia"/>
                <w:sz w:val="26"/>
                <w:szCs w:val="26"/>
              </w:rPr>
              <w:t>碩士</w:t>
            </w:r>
            <w:r w:rsidRPr="00134EEB">
              <w:rPr>
                <w:rFonts w:eastAsia="標楷體"/>
                <w:sz w:val="26"/>
                <w:szCs w:val="26"/>
              </w:rPr>
              <w:t>學位考</w:t>
            </w:r>
            <w:r w:rsidRPr="00134EEB">
              <w:rPr>
                <w:rFonts w:eastAsia="標楷體" w:hint="eastAsia"/>
                <w:sz w:val="26"/>
                <w:szCs w:val="26"/>
              </w:rPr>
              <w:t>申請表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134EEB">
              <w:rPr>
                <w:rFonts w:eastAsia="標楷體" w:hint="eastAsia"/>
                <w:sz w:val="26"/>
                <w:szCs w:val="26"/>
              </w:rPr>
              <w:t>正本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  <w:p w14:paraId="579B81AE" w14:textId="77777777" w:rsidR="00B03B37" w:rsidRPr="00134EEB" w:rsidRDefault="00B03B37" w:rsidP="00B03B37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(2) </w:t>
            </w:r>
            <w:r w:rsidRPr="00134EEB">
              <w:rPr>
                <w:rFonts w:eastAsia="標楷體" w:hint="eastAsia"/>
                <w:sz w:val="26"/>
                <w:szCs w:val="26"/>
              </w:rPr>
              <w:t>碩士學位考試委員名冊申請表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134EEB">
              <w:rPr>
                <w:rFonts w:eastAsia="標楷體" w:hint="eastAsia"/>
                <w:sz w:val="26"/>
                <w:szCs w:val="26"/>
              </w:rPr>
              <w:t>正本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  <w:p w14:paraId="4BAB5A69" w14:textId="7E6FCF91" w:rsidR="00B03B37" w:rsidRPr="00134EEB" w:rsidRDefault="00B03B37" w:rsidP="00B03B37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(3</w:t>
            </w:r>
            <w:r w:rsidRPr="00134EEB">
              <w:rPr>
                <w:rFonts w:eastAsia="標楷體"/>
                <w:sz w:val="26"/>
                <w:szCs w:val="26"/>
              </w:rPr>
              <w:t>)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學位考試</w:t>
            </w:r>
            <w:r w:rsidRPr="00134EEB">
              <w:rPr>
                <w:rFonts w:eastAsia="標楷體" w:hint="eastAsia"/>
                <w:sz w:val="26"/>
                <w:szCs w:val="26"/>
              </w:rPr>
              <w:t>總</w:t>
            </w:r>
            <w:r w:rsidRPr="00134EEB">
              <w:rPr>
                <w:rFonts w:eastAsia="標楷體"/>
                <w:sz w:val="26"/>
                <w:szCs w:val="26"/>
              </w:rPr>
              <w:t>評分表</w:t>
            </w:r>
            <w:r w:rsidR="00A24C6F" w:rsidRPr="00134EEB">
              <w:rPr>
                <w:rFonts w:eastAsia="標楷體" w:hint="eastAsia"/>
                <w:sz w:val="26"/>
                <w:szCs w:val="26"/>
              </w:rPr>
              <w:t>及評分表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134EEB">
              <w:rPr>
                <w:rFonts w:eastAsia="標楷體" w:hint="eastAsia"/>
                <w:sz w:val="26"/>
                <w:szCs w:val="26"/>
              </w:rPr>
              <w:t>正本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5650CABD" w14:textId="77777777" w:rsidTr="005A2110">
        <w:trPr>
          <w:trHeight w:val="454"/>
        </w:trPr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D7F7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F0E26" w14:textId="77777777" w:rsidR="00B03B37" w:rsidRPr="00134EEB" w:rsidRDefault="00B03B37" w:rsidP="0080633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81E4" w14:textId="2034C24E" w:rsidR="00B03B37" w:rsidRPr="00134EEB" w:rsidRDefault="007F5E4F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7</w:t>
            </w:r>
            <w:r w:rsidR="00B03B37" w:rsidRPr="00134EEB">
              <w:rPr>
                <w:rFonts w:eastAsia="標楷體" w:hint="eastAsia"/>
                <w:sz w:val="26"/>
                <w:szCs w:val="26"/>
              </w:rPr>
              <w:t xml:space="preserve">. </w:t>
            </w:r>
            <w:r w:rsidR="00B03B37" w:rsidRPr="00134EEB">
              <w:rPr>
                <w:rFonts w:eastAsia="標楷體"/>
                <w:sz w:val="26"/>
                <w:szCs w:val="26"/>
              </w:rPr>
              <w:t>歸還所借器材、研究室鑰匙</w:t>
            </w:r>
          </w:p>
        </w:tc>
      </w:tr>
      <w:tr w:rsidR="00134EEB" w:rsidRPr="00134EEB" w14:paraId="6A9A9A55" w14:textId="77777777" w:rsidTr="005A2110">
        <w:trPr>
          <w:trHeight w:val="454"/>
        </w:trPr>
        <w:tc>
          <w:tcPr>
            <w:tcW w:w="1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965D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圖書館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75B6898" w14:textId="77777777" w:rsidR="00B03B37" w:rsidRPr="00134EEB" w:rsidRDefault="00B03B37" w:rsidP="008063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14:paraId="48C85DF8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335" w14:textId="5E94E6A3" w:rsidR="00B03B37" w:rsidRPr="00134EEB" w:rsidRDefault="00B03B37" w:rsidP="00B03B37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 xml:space="preserve">1. </w:t>
            </w: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歸還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 xml:space="preserve"> </w:t>
            </w: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借閱書籍</w:t>
            </w:r>
            <w:r w:rsidR="003C5649"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 xml:space="preserve"> 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含互借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、繳清借閱書籍逾期罰款。</w:t>
            </w:r>
          </w:p>
          <w:p w14:paraId="3769A2E2" w14:textId="19380BCC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2.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 xml:space="preserve"> </w:t>
            </w: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註銷電子資源帳號</w:t>
            </w:r>
          </w:p>
        </w:tc>
      </w:tr>
      <w:tr w:rsidR="00134EEB" w:rsidRPr="00134EEB" w14:paraId="212D52A4" w14:textId="77777777" w:rsidTr="005A2110">
        <w:trPr>
          <w:trHeight w:val="454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8DBD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D8D63D9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A4C8" w14:textId="71445A21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 xml:space="preserve">3. 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歸還</w:t>
            </w:r>
            <w:r w:rsidRPr="00134EE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 xml:space="preserve"> 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館合（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NDDS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）所借圖書</w:t>
            </w:r>
          </w:p>
        </w:tc>
      </w:tr>
      <w:tr w:rsidR="00134EEB" w:rsidRPr="00134EEB" w14:paraId="631FDA85" w14:textId="77777777" w:rsidTr="005A2110">
        <w:trPr>
          <w:trHeight w:val="454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2A14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032C90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3249A" w14:textId="3AE4B54B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4. </w:t>
            </w:r>
            <w:r w:rsidRPr="00134EEB">
              <w:rPr>
                <w:rFonts w:eastAsia="標楷體"/>
                <w:sz w:val="26"/>
                <w:szCs w:val="26"/>
              </w:rPr>
              <w:t>繳交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紙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本平裝論文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3</w:t>
            </w:r>
            <w:r w:rsidRPr="00134EEB">
              <w:rPr>
                <w:rFonts w:eastAsia="標楷體"/>
                <w:kern w:val="0"/>
                <w:sz w:val="26"/>
                <w:szCs w:val="26"/>
                <w:lang w:val="zh-TW"/>
              </w:rPr>
              <w:t>本</w:t>
            </w:r>
          </w:p>
        </w:tc>
      </w:tr>
      <w:tr w:rsidR="00134EEB" w:rsidRPr="00134EEB" w14:paraId="319A4530" w14:textId="77777777" w:rsidTr="005A2110">
        <w:trPr>
          <w:trHeight w:val="454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1175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D99FB" w14:textId="77777777" w:rsidR="00B03B37" w:rsidRPr="00134EEB" w:rsidRDefault="00B03B37" w:rsidP="00806333">
            <w:pPr>
              <w:jc w:val="center"/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4CD71" w14:textId="7C958BBF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5. </w:t>
            </w:r>
            <w:r w:rsidRPr="00134EEB">
              <w:rPr>
                <w:rFonts w:eastAsia="標楷體"/>
                <w:sz w:val="26"/>
                <w:szCs w:val="26"/>
              </w:rPr>
              <w:t>繳交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授權書</w:t>
            </w:r>
            <w:r w:rsidRPr="00134EEB">
              <w:rPr>
                <w:rFonts w:eastAsia="標楷體" w:hint="eastAsia"/>
                <w:sz w:val="26"/>
                <w:szCs w:val="26"/>
              </w:rPr>
              <w:t>1</w:t>
            </w:r>
            <w:r w:rsidRPr="00134EEB">
              <w:rPr>
                <w:rFonts w:eastAsia="標楷體"/>
                <w:sz w:val="26"/>
                <w:szCs w:val="26"/>
              </w:rPr>
              <w:t>張</w:t>
            </w:r>
            <w:r w:rsidR="003C5649"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由博碩士論文系統下載印出並簽名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</w:tr>
      <w:tr w:rsidR="00134EEB" w:rsidRPr="00134EEB" w14:paraId="5F170175" w14:textId="77777777" w:rsidTr="005A2110">
        <w:trPr>
          <w:trHeight w:val="454"/>
        </w:trPr>
        <w:tc>
          <w:tcPr>
            <w:tcW w:w="1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BE4E" w14:textId="61465B48" w:rsidR="00B03B37" w:rsidRPr="00134EEB" w:rsidRDefault="0082466D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教務處註冊</w:t>
            </w:r>
            <w:r w:rsidR="00B03B37" w:rsidRPr="00134EEB">
              <w:rPr>
                <w:rFonts w:eastAsia="標楷體" w:hint="eastAsia"/>
                <w:sz w:val="26"/>
                <w:szCs w:val="26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EA9B9" w14:textId="77777777" w:rsidR="00B03B37" w:rsidRPr="00134EEB" w:rsidRDefault="00B03B37" w:rsidP="008063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908EED" w14:textId="77777777" w:rsidR="00B03B37" w:rsidRPr="00134EEB" w:rsidRDefault="00B03B37" w:rsidP="00B03B37">
            <w:pPr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1. </w:t>
            </w:r>
            <w:r w:rsidRPr="00134EEB">
              <w:rPr>
                <w:rFonts w:eastAsia="標楷體"/>
                <w:sz w:val="26"/>
                <w:szCs w:val="26"/>
              </w:rPr>
              <w:t>繳回</w:t>
            </w:r>
          </w:p>
          <w:p w14:paraId="08C7CB08" w14:textId="77777777" w:rsidR="00B03B37" w:rsidRPr="00134EEB" w:rsidRDefault="00B03B37" w:rsidP="00B03B37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(1) </w:t>
            </w:r>
            <w:r w:rsidRPr="00134EEB">
              <w:rPr>
                <w:rFonts w:eastAsia="標楷體" w:hint="eastAsia"/>
                <w:sz w:val="26"/>
                <w:szCs w:val="26"/>
              </w:rPr>
              <w:t>碩士</w:t>
            </w:r>
            <w:r w:rsidRPr="00134EEB">
              <w:rPr>
                <w:rFonts w:eastAsia="標楷體"/>
                <w:sz w:val="26"/>
                <w:szCs w:val="26"/>
              </w:rPr>
              <w:t>學位考</w:t>
            </w:r>
            <w:r w:rsidRPr="00134EEB">
              <w:rPr>
                <w:rFonts w:eastAsia="標楷體" w:hint="eastAsia"/>
                <w:sz w:val="26"/>
                <w:szCs w:val="26"/>
              </w:rPr>
              <w:t>申請表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134EEB">
              <w:rPr>
                <w:rFonts w:eastAsia="標楷體" w:hint="eastAsia"/>
                <w:sz w:val="26"/>
                <w:szCs w:val="26"/>
              </w:rPr>
              <w:t>正本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  <w:p w14:paraId="73C49678" w14:textId="77777777" w:rsidR="00B03B37" w:rsidRPr="00134EEB" w:rsidRDefault="00B03B37" w:rsidP="00B03B37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(2) </w:t>
            </w:r>
            <w:r w:rsidRPr="00134EEB">
              <w:rPr>
                <w:rFonts w:eastAsia="標楷體" w:hint="eastAsia"/>
                <w:sz w:val="26"/>
                <w:szCs w:val="26"/>
              </w:rPr>
              <w:t>碩士學位考試委員名冊申請表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134EEB">
              <w:rPr>
                <w:rFonts w:eastAsia="標楷體" w:hint="eastAsia"/>
                <w:sz w:val="26"/>
                <w:szCs w:val="26"/>
              </w:rPr>
              <w:t>正本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  <w:p w14:paraId="54626DB1" w14:textId="11EBBC7F" w:rsidR="00B03B37" w:rsidRPr="00134EEB" w:rsidRDefault="00B03B37" w:rsidP="00B03B37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(3</w:t>
            </w:r>
            <w:r w:rsidRPr="00134EEB">
              <w:rPr>
                <w:rFonts w:eastAsia="標楷體"/>
                <w:sz w:val="26"/>
                <w:szCs w:val="26"/>
              </w:rPr>
              <w:t>)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學位考試</w:t>
            </w:r>
            <w:r w:rsidRPr="00134EEB">
              <w:rPr>
                <w:rFonts w:eastAsia="標楷體" w:hint="eastAsia"/>
                <w:sz w:val="26"/>
                <w:szCs w:val="26"/>
              </w:rPr>
              <w:t>總</w:t>
            </w:r>
            <w:r w:rsidRPr="00134EEB">
              <w:rPr>
                <w:rFonts w:eastAsia="標楷體"/>
                <w:sz w:val="26"/>
                <w:szCs w:val="26"/>
              </w:rPr>
              <w:t>評分表</w:t>
            </w:r>
            <w:r w:rsidR="00A24C6F" w:rsidRPr="00134EEB">
              <w:rPr>
                <w:rFonts w:eastAsia="標楷體" w:hint="eastAsia"/>
                <w:sz w:val="26"/>
                <w:szCs w:val="26"/>
              </w:rPr>
              <w:t>及評分表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134EEB">
              <w:rPr>
                <w:rFonts w:eastAsia="標楷體" w:hint="eastAsia"/>
                <w:sz w:val="26"/>
                <w:szCs w:val="26"/>
              </w:rPr>
              <w:t>正本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23660DF3" w14:textId="77777777" w:rsidTr="005A2110">
        <w:trPr>
          <w:trHeight w:val="454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BD66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1A800" w14:textId="77777777" w:rsidR="00B03B37" w:rsidRPr="00134EEB" w:rsidRDefault="00B03B37" w:rsidP="008063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0930B" w14:textId="7A5D1B3A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2. </w:t>
            </w:r>
            <w:r w:rsidRPr="00134EEB">
              <w:rPr>
                <w:rFonts w:eastAsia="標楷體"/>
                <w:sz w:val="26"/>
                <w:szCs w:val="26"/>
              </w:rPr>
              <w:t>繳交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大頭照一張</w:t>
            </w:r>
          </w:p>
        </w:tc>
      </w:tr>
      <w:tr w:rsidR="00134EEB" w:rsidRPr="00134EEB" w14:paraId="5AD115A7" w14:textId="77777777" w:rsidTr="005A2110">
        <w:trPr>
          <w:trHeight w:val="397"/>
        </w:trPr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DFC" w14:textId="77777777" w:rsidR="00B03B37" w:rsidRPr="00134EEB" w:rsidRDefault="00B03B37" w:rsidP="0080633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393B2" w14:textId="77777777" w:rsidR="00B03B37" w:rsidRPr="00134EEB" w:rsidRDefault="00B03B37" w:rsidP="008063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543A" w14:textId="39AB5A4E" w:rsidR="00B03B37" w:rsidRPr="00134EEB" w:rsidRDefault="00B03B37" w:rsidP="00B03B37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 xml:space="preserve">3. </w:t>
            </w:r>
            <w:r w:rsidR="007F5E4F" w:rsidRPr="00134EEB">
              <w:rPr>
                <w:rFonts w:eastAsia="標楷體" w:cs="標楷體" w:hint="eastAsia"/>
                <w:sz w:val="26"/>
                <w:szCs w:val="26"/>
              </w:rPr>
              <w:t>完成離校手續，領取學位證書</w:t>
            </w:r>
          </w:p>
        </w:tc>
      </w:tr>
    </w:tbl>
    <w:p w14:paraId="3DA61A54" w14:textId="57A68264" w:rsidR="00AB567C" w:rsidRPr="00877628" w:rsidRDefault="006077A8" w:rsidP="00877628">
      <w:pPr>
        <w:spacing w:line="400" w:lineRule="exact"/>
        <w:jc w:val="center"/>
        <w:rPr>
          <w:rFonts w:eastAsia="標楷體"/>
          <w:sz w:val="26"/>
          <w:szCs w:val="26"/>
        </w:rPr>
      </w:pPr>
      <w:r w:rsidRPr="00134EEB">
        <w:rPr>
          <w:rFonts w:eastAsia="標楷體" w:hint="eastAsia"/>
          <w:sz w:val="26"/>
          <w:szCs w:val="26"/>
        </w:rPr>
        <w:t>※離校</w:t>
      </w:r>
      <w:r w:rsidR="00D75899" w:rsidRPr="00134EEB">
        <w:rPr>
          <w:rFonts w:eastAsia="標楷體"/>
          <w:sz w:val="26"/>
          <w:szCs w:val="26"/>
        </w:rPr>
        <w:t>流程：</w:t>
      </w:r>
      <w:r w:rsidR="006718F8" w:rsidRPr="00134EEB">
        <w:rPr>
          <w:rFonts w:eastAsia="標楷體" w:hint="eastAsia"/>
          <w:sz w:val="26"/>
          <w:szCs w:val="26"/>
        </w:rPr>
        <w:t>高照</w:t>
      </w:r>
      <w:r w:rsidR="00DA24D9" w:rsidRPr="00134EEB">
        <w:rPr>
          <w:rFonts w:eastAsia="標楷體" w:hint="eastAsia"/>
          <w:sz w:val="26"/>
          <w:szCs w:val="26"/>
        </w:rPr>
        <w:t>所</w:t>
      </w:r>
      <w:r w:rsidR="00D75899" w:rsidRPr="00134EEB">
        <w:rPr>
          <w:rFonts w:eastAsia="標楷體"/>
          <w:sz w:val="26"/>
          <w:szCs w:val="26"/>
        </w:rPr>
        <w:t>→</w:t>
      </w:r>
      <w:r w:rsidR="00D75899" w:rsidRPr="00134EEB">
        <w:rPr>
          <w:rFonts w:eastAsia="標楷體"/>
          <w:sz w:val="26"/>
          <w:szCs w:val="26"/>
        </w:rPr>
        <w:t>圖書館</w:t>
      </w:r>
      <w:r w:rsidR="00D75899" w:rsidRPr="00134EEB">
        <w:rPr>
          <w:rFonts w:eastAsia="標楷體"/>
          <w:sz w:val="26"/>
          <w:szCs w:val="26"/>
        </w:rPr>
        <w:t>→</w:t>
      </w:r>
      <w:r w:rsidR="00A24C6F" w:rsidRPr="00134EEB">
        <w:rPr>
          <w:rFonts w:eastAsia="標楷體" w:hint="eastAsia"/>
          <w:sz w:val="26"/>
          <w:szCs w:val="26"/>
        </w:rPr>
        <w:t>教務處註冊</w:t>
      </w:r>
      <w:r w:rsidR="00D75899" w:rsidRPr="00134EEB">
        <w:rPr>
          <w:rFonts w:eastAsia="標楷體"/>
          <w:sz w:val="26"/>
          <w:szCs w:val="26"/>
        </w:rPr>
        <w:t>組</w:t>
      </w:r>
      <w:bookmarkStart w:id="7" w:name="_附錄1"/>
      <w:bookmarkEnd w:id="1"/>
      <w:bookmarkEnd w:id="2"/>
      <w:bookmarkEnd w:id="6"/>
      <w:bookmarkEnd w:id="7"/>
    </w:p>
    <w:sectPr w:rsidR="00AB567C" w:rsidRPr="00877628" w:rsidSect="00421AEC">
      <w:footerReference w:type="default" r:id="rId9"/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42E93C47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47F9F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BBF10-4878-44F6-A1BE-F41ECCFE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長庚科技大學                       嘉義分部護理系碩士在職專班</Company>
  <LinksUpToDate>false</LinksUpToDate>
  <CharactersWithSpaces>620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4</cp:revision>
  <cp:lastPrinted>2022-09-19T04:11:00Z</cp:lastPrinted>
  <dcterms:created xsi:type="dcterms:W3CDTF">2022-11-30T03:10:00Z</dcterms:created>
  <dcterms:modified xsi:type="dcterms:W3CDTF">2022-11-30T05:21:00Z</dcterms:modified>
</cp:coreProperties>
</file>